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B158BA" w14:paraId="3D59C898" w14:textId="77777777">
        <w:tc>
          <w:tcPr>
            <w:tcW w:w="14184" w:type="dxa"/>
          </w:tcPr>
          <w:tbl>
            <w:tblPr>
              <w:tblStyle w:val="a5"/>
              <w:tblW w:w="139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7020"/>
            </w:tblGrid>
            <w:tr w:rsidR="00B158BA" w:rsidRPr="00C3027D" w14:paraId="1B074A81" w14:textId="77777777">
              <w:tc>
                <w:tcPr>
                  <w:tcW w:w="6948" w:type="dxa"/>
                </w:tcPr>
                <w:p w14:paraId="784ACC5F" w14:textId="77777777" w:rsidR="00B158BA" w:rsidRDefault="00000000">
                  <w:pPr>
                    <w:spacing w:after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u w:val="single"/>
                      <w:lang w:val="hy-AM"/>
                    </w:rPr>
                    <w:br w:type="page"/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>ԱԼԱՎԵՐԴԻ ՀԱՄԱՅՆՔԻ</w:t>
                  </w:r>
                  <w:r>
                    <w:rPr>
                      <w:rFonts w:ascii="GHEA Grapalat" w:hAnsi="GHEA Grapalat"/>
                      <w:b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ԱՔՈՐԻ  ԳՅՈՒՂԻ ՎԱՐՉԱԿԱՆ ՍԱՀՄԱՆՈՒՄ ԳՏՆՎՈՂ, ԿԱԴԱՍՏՐԱՅԻՆ 06-022-0101-0174 ԾԱԾԿԱԳՐՈՎ, ԳՅՈՒՂԱՏՆՏԵՍԱԿԱՆ ՆՊԱՏԱԿԱՅԻՆ ՆՇԱՆԱԿՈՒԹՅԱՆ, ՎԱՐԵԼԱՀՈՂ ՀՈՂԱՏԵՍՔԻ 1 ՀԱ ՄԱԿԵՐԵՍՈՎ ՀՈՂԱՄԱՍԻ </w:t>
                  </w:r>
                </w:p>
                <w:p w14:paraId="688F5F28" w14:textId="77777777" w:rsidR="00B158BA" w:rsidRDefault="00000000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ԳԼԽԱՎՈՐ ՀԱՏԱԿԱԳԻԾ Մ 1:5000</w:t>
                  </w:r>
                </w:p>
              </w:tc>
              <w:tc>
                <w:tcPr>
                  <w:tcW w:w="7020" w:type="dxa"/>
                </w:tcPr>
                <w:p w14:paraId="5F426B1B" w14:textId="77777777" w:rsidR="00B158BA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 xml:space="preserve">ՀԱՍՏԱՏՈՒՄ ԵՄ ԱԼԱՎԵՐԴԻ </w:t>
                  </w:r>
                </w:p>
                <w:p w14:paraId="1213C207" w14:textId="77777777" w:rsidR="00B158BA" w:rsidRDefault="00000000">
                  <w:pPr>
                    <w:spacing w:after="0" w:line="360" w:lineRule="auto"/>
                    <w:ind w:left="522"/>
                    <w:jc w:val="both"/>
                    <w:rPr>
                      <w:rFonts w:ascii="GHEA Grapalat" w:hAnsi="GHEA Grapalat"/>
                      <w:b/>
                      <w:sz w:val="2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ՀԱՄԱՅՆՔԻ ՂԵԿԱՎԱՐ՝                    Դ. ՂՈՒՄԱՇՅԱՆ</w:t>
                  </w:r>
                </w:p>
              </w:tc>
            </w:tr>
          </w:tbl>
          <w:p w14:paraId="01C2070A" w14:textId="77777777" w:rsidR="00B158BA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C70F0" wp14:editId="1335730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1881505</wp:posOffset>
                      </wp:positionV>
                      <wp:extent cx="2782570" cy="3549650"/>
                      <wp:effectExtent l="3810" t="0" r="13970" b="1270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2570" cy="3549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-1pt;margin-top:148.15pt;height:279.5pt;width:219.1pt;z-index:251659264;mso-width-relative:page;mso-height-relative:page;" filled="f" stroked="t" coordsize="21600,21600" o:gfxdata="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DTtN2QAAAAoBAAAPAAAAAAAAAAEAIAAAACIAAABkcnMvZG93bnJldi54bWxQSwEC&#10;FAAUAAAACACHTuJA72zrcCwCAAAfBAAADgAAAAAAAAABACAAAAAoAQAAZHJzL2Uyb0RvYy54bWxQ&#10;SwUGAAAAAAYABgBZAQAAxgUAAAAA&#10;">
                      <v:fill on="f" focussize="0,0"/>
                      <v:stroke color="#000000 [3200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B94CBC0" w14:textId="77777777" w:rsidR="00B158BA" w:rsidRDefault="0000000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drawing>
                <wp:inline distT="0" distB="0" distL="0" distR="0" wp14:anchorId="048A3367" wp14:editId="44E2ACD1">
                  <wp:extent cx="6649085" cy="437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378" cy="437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9324F" w14:textId="77777777" w:rsidR="00B158BA" w:rsidRDefault="00B158BA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06EBDBF5" w14:textId="77777777" w:rsidR="00B158BA" w:rsidRDefault="00B158BA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161F356" w14:textId="77777777" w:rsidR="00B158BA" w:rsidRDefault="00000000">
            <w:pPr>
              <w:spacing w:after="0" w:line="240" w:lineRule="auto"/>
              <w:rPr>
                <w:rFonts w:ascii="GHEA Grapalat" w:hAnsi="GHEA Grapalat"/>
                <w:sz w:val="24"/>
                <w:u w:val="single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0CA2D2" wp14:editId="4ACF2469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618490</wp:posOffset>
                      </wp:positionV>
                      <wp:extent cx="552450" cy="1590675"/>
                      <wp:effectExtent l="0" t="0" r="76200" b="6667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15906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159.6pt;margin-top:48.7pt;height:125.25pt;width:43.5pt;z-index:251660288;mso-width-relative:page;mso-height-relative:page;" filled="f" stroked="t" coordsize="21600,21600" o:gfxdata="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7kjo9oAAAAKAQAADwAAAAAAAAABACAAAAAiAAAAZHJzL2Rvd25yZXYueG1sUEsBAhQAFAAA&#10;AAgAh07iQJ8NH3QmAgAAEwQAAA4AAAAAAAAAAQAgAAAAKQEAAGRycy9lMm9Eb2MueG1sUEsFBgAA&#10;AAAGAAYAWQEAAMEFAAAAAA==&#10;">
                      <v:fill on="f" focussize="0,0"/>
                      <v:stroke weight="1.5pt" color="#BE4B48 [3205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sz w:val="24"/>
                <w:u w:val="single"/>
                <w:lang w:val="hy-AM"/>
              </w:rPr>
              <w:br/>
              <w:t xml:space="preserve"> ԱՌԱՋԱՐԿՎՈՂ ՀՈՂԱՄԱՍ</w:t>
            </w:r>
          </w:p>
          <w:p w14:paraId="45C0FFF6" w14:textId="77777777" w:rsidR="00B158BA" w:rsidRDefault="00B158BA">
            <w:pPr>
              <w:tabs>
                <w:tab w:val="left" w:pos="10845"/>
              </w:tabs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1828526B" w14:textId="77777777" w:rsidR="00B158BA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4"/>
                <w:lang w:val="hy-AM"/>
              </w:rPr>
              <w:lastRenderedPageBreak/>
              <w:drawing>
                <wp:inline distT="0" distB="0" distL="0" distR="0" wp14:anchorId="07B4ACFC" wp14:editId="395CF50C">
                  <wp:extent cx="6591935" cy="4276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220" cy="427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E8260" w14:textId="77777777" w:rsidR="00B158BA" w:rsidRDefault="00B158BA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  <w:p w14:paraId="220C7CDC" w14:textId="77777777" w:rsidR="00B158BA" w:rsidRDefault="00000000">
            <w:pPr>
              <w:spacing w:after="0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lang w:val="hy-AM"/>
              </w:rPr>
              <w:t xml:space="preserve">Google map </w:t>
            </w:r>
            <w:r>
              <w:rPr>
                <w:rFonts w:ascii="Arial" w:hAnsi="Arial" w:cs="Arial"/>
                <w:color w:val="007B8B"/>
                <w:spacing w:val="3"/>
                <w:sz w:val="18"/>
                <w:szCs w:val="18"/>
                <w:u w:val="single"/>
                <w:shd w:val="clear" w:color="auto" w:fill="FFFFFF"/>
              </w:rPr>
              <w:t>41.090595, 44.636954</w:t>
            </w:r>
          </w:p>
          <w:p w14:paraId="541ED18C" w14:textId="77777777" w:rsidR="00B158BA" w:rsidRDefault="00B158BA">
            <w:pPr>
              <w:spacing w:after="12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387135CD" w14:textId="77777777" w:rsidR="00B158BA" w:rsidRDefault="00000000">
      <w:pPr>
        <w:spacing w:after="0"/>
        <w:rPr>
          <w:rFonts w:ascii="GHEA Grapalat" w:hAnsi="GHEA Grapalat"/>
          <w:sz w:val="24"/>
          <w:u w:val="single"/>
          <w:lang w:val="hy-AM"/>
        </w:rPr>
      </w:pPr>
      <w:r>
        <w:rPr>
          <w:rFonts w:ascii="GHEA Grapalat" w:hAnsi="GHEA Grapalat"/>
          <w:sz w:val="24"/>
          <w:u w:val="single"/>
          <w:lang w:val="hy-AM"/>
        </w:rPr>
        <w:lastRenderedPageBreak/>
        <w:br w:type="textWrapping" w:clear="all"/>
      </w:r>
    </w:p>
    <w:p w14:paraId="6A29D75B" w14:textId="6AB3A31B" w:rsidR="00B158BA" w:rsidRDefault="00B158BA">
      <w:pPr>
        <w:rPr>
          <w:rFonts w:ascii="GHEA Grapalat" w:hAnsi="GHEA Grapalat"/>
          <w:sz w:val="24"/>
          <w:u w:val="single"/>
          <w:lang w:val="hy-AM"/>
        </w:rPr>
      </w:pPr>
    </w:p>
    <w:tbl>
      <w:tblPr>
        <w:tblStyle w:val="a5"/>
        <w:tblW w:w="14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4"/>
      </w:tblGrid>
      <w:tr w:rsidR="00B158BA" w14:paraId="0D37DCC9" w14:textId="77777777">
        <w:tc>
          <w:tcPr>
            <w:tcW w:w="14184" w:type="dxa"/>
          </w:tcPr>
          <w:p w14:paraId="6237AEC0" w14:textId="77777777" w:rsidR="00B158BA" w:rsidRDefault="00B158BA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</w:tbl>
    <w:p w14:paraId="331DC71D" w14:textId="77777777" w:rsidR="00B158BA" w:rsidRDefault="00B158BA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sectPr w:rsidR="00B158BA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D66F" w14:textId="77777777" w:rsidR="00CC58FA" w:rsidRDefault="00CC58FA">
      <w:pPr>
        <w:spacing w:line="240" w:lineRule="auto"/>
      </w:pPr>
      <w:r>
        <w:separator/>
      </w:r>
    </w:p>
  </w:endnote>
  <w:endnote w:type="continuationSeparator" w:id="0">
    <w:p w14:paraId="356D97A7" w14:textId="77777777" w:rsidR="00CC58FA" w:rsidRDefault="00CC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45E" w14:textId="77777777" w:rsidR="00CC58FA" w:rsidRDefault="00CC58FA">
      <w:pPr>
        <w:spacing w:after="0"/>
      </w:pPr>
      <w:r>
        <w:separator/>
      </w:r>
    </w:p>
  </w:footnote>
  <w:footnote w:type="continuationSeparator" w:id="0">
    <w:p w14:paraId="504BB650" w14:textId="77777777" w:rsidR="00CC58FA" w:rsidRDefault="00CC58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B3"/>
    <w:rsid w:val="0015420B"/>
    <w:rsid w:val="00175C91"/>
    <w:rsid w:val="002512A6"/>
    <w:rsid w:val="0025573F"/>
    <w:rsid w:val="002C6FF1"/>
    <w:rsid w:val="0033044E"/>
    <w:rsid w:val="00374F36"/>
    <w:rsid w:val="003A154E"/>
    <w:rsid w:val="004333B1"/>
    <w:rsid w:val="00444526"/>
    <w:rsid w:val="004812F5"/>
    <w:rsid w:val="004857F4"/>
    <w:rsid w:val="00491AE8"/>
    <w:rsid w:val="004C6F9C"/>
    <w:rsid w:val="00562B71"/>
    <w:rsid w:val="00590037"/>
    <w:rsid w:val="005B6FBA"/>
    <w:rsid w:val="0066746D"/>
    <w:rsid w:val="006B6DAA"/>
    <w:rsid w:val="00753E89"/>
    <w:rsid w:val="007618E8"/>
    <w:rsid w:val="007C7B25"/>
    <w:rsid w:val="00874936"/>
    <w:rsid w:val="0088540E"/>
    <w:rsid w:val="008D21A2"/>
    <w:rsid w:val="008D21D9"/>
    <w:rsid w:val="009E7E45"/>
    <w:rsid w:val="00A3420D"/>
    <w:rsid w:val="00A57550"/>
    <w:rsid w:val="00B12E90"/>
    <w:rsid w:val="00B158BA"/>
    <w:rsid w:val="00B860E3"/>
    <w:rsid w:val="00B942A8"/>
    <w:rsid w:val="00C21881"/>
    <w:rsid w:val="00C3027D"/>
    <w:rsid w:val="00C934DB"/>
    <w:rsid w:val="00CA3CB3"/>
    <w:rsid w:val="00CC58FA"/>
    <w:rsid w:val="00CC5CD1"/>
    <w:rsid w:val="00CE4C5D"/>
    <w:rsid w:val="00D93D34"/>
    <w:rsid w:val="00DB49EF"/>
    <w:rsid w:val="00DD6A4A"/>
    <w:rsid w:val="00DF0C46"/>
    <w:rsid w:val="00E1371D"/>
    <w:rsid w:val="00E2448D"/>
    <w:rsid w:val="00E65EAD"/>
    <w:rsid w:val="00F05044"/>
    <w:rsid w:val="36E22027"/>
    <w:rsid w:val="741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A9A23B"/>
  <w15:docId w15:val="{7DAF5D78-8BB7-4054-B746-0BCB1A6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83F10D-6179-4BB4-9AF2-7968F8F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Эрмине Габриелян</cp:lastModifiedBy>
  <cp:revision>7</cp:revision>
  <cp:lastPrinted>2024-12-06T07:32:00Z</cp:lastPrinted>
  <dcterms:created xsi:type="dcterms:W3CDTF">2025-09-15T06:00:00Z</dcterms:created>
  <dcterms:modified xsi:type="dcterms:W3CDTF">2025-10-07T05:53:00Z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8D8FEC3BFCEC435D8F46A5A08E493287_12</vt:lpwstr>
  </property>
</Properties>
</file>