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00FB" w:rsidRPr="0093002B">
        <w:rPr>
          <w:rFonts w:ascii="GHEA Grapalat" w:hAnsi="GHEA Grapalat"/>
          <w:lang w:val="hy-AM"/>
        </w:rPr>
        <w:t>«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>Ալավերդու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>համայնքապետարանի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9960D4">
        <w:rPr>
          <w:rFonts w:ascii="Sylfaen" w:hAnsi="Sylfaen" w:cs="Sylfaen"/>
          <w:i/>
          <w:color w:val="000000" w:themeColor="text1"/>
          <w:lang w:val="hy-AM"/>
        </w:rPr>
        <w:t>կարիքների համար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նախագծա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>-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նախահաշվային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փաստաթղթերի</w:t>
      </w:r>
      <w:r w:rsidR="00D76C91" w:rsidRPr="009960D4">
        <w:rPr>
          <w:rFonts w:ascii="Times LatArm" w:hAnsi="Times LatArm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կազմման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և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երաշխավորագրի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տրամադրման</w:t>
      </w:r>
      <w:r w:rsidR="00D76C91" w:rsidRPr="009960D4">
        <w:rPr>
          <w:rFonts w:ascii="Sylfaen" w:hAnsi="Sylfaen" w:cs="Sylfaen"/>
          <w:i/>
          <w:color w:val="000000" w:themeColor="text1"/>
          <w:lang w:val="af-ZA"/>
        </w:rPr>
        <w:t xml:space="preserve"> </w:t>
      </w:r>
      <w:r w:rsidR="00D76C91" w:rsidRPr="00A22555">
        <w:rPr>
          <w:rFonts w:ascii="Sylfaen" w:hAnsi="Sylfaen" w:cs="Sylfaen"/>
          <w:i/>
          <w:color w:val="000000" w:themeColor="text1"/>
          <w:lang w:val="hy-AM"/>
        </w:rPr>
        <w:t>աշխատանքների</w:t>
      </w:r>
      <w:r w:rsidR="00D76C91" w:rsidRPr="0093002B">
        <w:rPr>
          <w:rFonts w:ascii="GHEA Grapalat" w:hAnsi="GHEA Grapalat" w:cs="Sylfaen"/>
          <w:b/>
          <w:lang w:val="hy-AM"/>
        </w:rPr>
        <w:t xml:space="preserve"> </w:t>
      </w:r>
      <w:r w:rsidR="00D76C91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="00D76C91">
        <w:rPr>
          <w:rFonts w:ascii="GHEA Grapalat" w:hAnsi="GHEA Grapalat"/>
          <w:color w:val="FF0000"/>
        </w:rPr>
        <w:t>ձեռք</w:t>
      </w:r>
      <w:proofErr w:type="spellEnd"/>
      <w:r w:rsidR="00D76C91" w:rsidRPr="00D76C91">
        <w:rPr>
          <w:rFonts w:ascii="GHEA Grapalat" w:hAnsi="GHEA Grapalat"/>
          <w:color w:val="FF0000"/>
          <w:lang w:val="af-ZA"/>
        </w:rPr>
        <w:t xml:space="preserve"> </w:t>
      </w:r>
      <w:proofErr w:type="spellStart"/>
      <w:r w:rsidR="00D76C91">
        <w:rPr>
          <w:rFonts w:ascii="GHEA Grapalat" w:hAnsi="GHEA Grapalat"/>
          <w:color w:val="FF0000"/>
        </w:rPr>
        <w:t>բերում</w:t>
      </w:r>
      <w:proofErr w:type="spellEnd"/>
      <w:r w:rsidR="00D76C91" w:rsidRPr="0093002B">
        <w:rPr>
          <w:rFonts w:ascii="GHEA Grapalat" w:hAnsi="GHEA Grapalat"/>
          <w:lang w:val="hy-AM"/>
        </w:rPr>
        <w:t>»</w:t>
      </w:r>
      <w:r w:rsidR="00D76C91" w:rsidRPr="0093002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6A1DFC" w:rsidRPr="0093002B">
        <w:rPr>
          <w:rFonts w:ascii="GHEA Grapalat" w:hAnsi="GHEA Grapalat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6A1DFC" w:rsidRPr="00556BD4">
        <w:rPr>
          <w:rFonts w:ascii="GHEA Grapalat" w:hAnsi="GHEA Grapalat"/>
          <w:color w:val="FF0000"/>
          <w:lang w:val="af-ZA"/>
        </w:rPr>
        <w:t>ԼՄԱՀ</w:t>
      </w:r>
      <w:r w:rsidR="006D2EAB">
        <w:rPr>
          <w:rFonts w:ascii="GHEA Grapalat" w:hAnsi="GHEA Grapalat"/>
          <w:color w:val="FF0000"/>
          <w:lang w:val="af-ZA"/>
        </w:rPr>
        <w:t>-</w:t>
      </w:r>
      <w:r w:rsidR="003800FB">
        <w:rPr>
          <w:rFonts w:ascii="GHEA Grapalat" w:hAnsi="GHEA Grapalat"/>
          <w:color w:val="FF0000"/>
          <w:lang w:val="hy-AM"/>
        </w:rPr>
        <w:t>ԳՀ</w:t>
      </w:r>
      <w:r w:rsidR="006A1DFC" w:rsidRPr="00556BD4">
        <w:rPr>
          <w:rFonts w:ascii="GHEA Grapalat" w:hAnsi="GHEA Grapalat"/>
          <w:color w:val="FF0000"/>
          <w:lang w:val="af-ZA"/>
        </w:rPr>
        <w:t>ԱՇՁԲ</w:t>
      </w:r>
      <w:r w:rsidR="00CF22CC">
        <w:rPr>
          <w:rFonts w:ascii="GHEA Grapalat" w:hAnsi="GHEA Grapalat"/>
          <w:color w:val="FF0000"/>
          <w:lang w:val="af-ZA"/>
        </w:rPr>
        <w:t>-24</w:t>
      </w:r>
      <w:r w:rsidR="006A1DFC" w:rsidRPr="00556BD4">
        <w:rPr>
          <w:rFonts w:ascii="GHEA Grapalat" w:hAnsi="GHEA Grapalat"/>
          <w:color w:val="FF0000"/>
          <w:lang w:val="af-ZA"/>
        </w:rPr>
        <w:t>/</w:t>
      </w:r>
      <w:r w:rsidR="00CF22CC">
        <w:rPr>
          <w:rFonts w:ascii="GHEA Grapalat" w:hAnsi="GHEA Grapalat"/>
          <w:color w:val="FF0000"/>
          <w:lang w:val="af-ZA"/>
        </w:rPr>
        <w:t>1</w:t>
      </w:r>
      <w:r w:rsidR="006A1DFC">
        <w:rPr>
          <w:rFonts w:ascii="GHEA Grapalat" w:hAnsi="GHEA Grapalat"/>
          <w:color w:val="FF000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284"/>
        <w:gridCol w:w="1275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:rsidTr="003800FB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3800FB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3800FB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3800FB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92D3D" w:rsidTr="003800FB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CF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3800FB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>Ալավերդու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 xml:space="preserve"> 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>համայնքապետարանի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 xml:space="preserve"> 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hy-AM"/>
              </w:rPr>
              <w:t>կարիքների համար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նախագծա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>-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նախահաշվային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փաստաթղթերի</w:t>
            </w:r>
            <w:r w:rsidRPr="009960D4">
              <w:rPr>
                <w:rFonts w:ascii="Times LatArm" w:hAnsi="Times LatArm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կազմման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և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երաշխավորագրի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տրամադրման</w:t>
            </w:r>
            <w:r w:rsidRPr="009960D4">
              <w:rPr>
                <w:rFonts w:ascii="Sylfaen" w:hAnsi="Sylfaen" w:cs="Sylfaen"/>
                <w:i/>
                <w:color w:val="000000" w:themeColor="text1"/>
                <w:lang w:val="af-ZA"/>
              </w:rPr>
              <w:t xml:space="preserve"> </w:t>
            </w:r>
            <w:r w:rsidRPr="00A22555">
              <w:rPr>
                <w:rFonts w:ascii="Sylfaen" w:hAnsi="Sylfaen" w:cs="Sylfaen"/>
                <w:i/>
                <w:color w:val="000000" w:themeColor="text1"/>
                <w:lang w:val="hy-AM"/>
              </w:rPr>
              <w:t>աշխատանքների</w:t>
            </w:r>
            <w:r w:rsidRPr="0093002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FF0000"/>
              </w:rPr>
              <w:t>ձեռք</w:t>
            </w:r>
            <w:proofErr w:type="spellEnd"/>
            <w:r>
              <w:rPr>
                <w:rFonts w:ascii="GHEA Grapalat" w:hAnsi="GHEA Grapalat"/>
                <w:color w:val="FF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FF0000"/>
              </w:rPr>
              <w:t>բերում</w:t>
            </w:r>
            <w:proofErr w:type="spellEnd"/>
            <w:r w:rsidRPr="0093002B">
              <w:rPr>
                <w:rFonts w:ascii="GHEA Grapalat" w:hAnsi="GHEA Grapalat"/>
                <w:lang w:val="hy-AM"/>
              </w:rPr>
              <w:t>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F92D3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31290E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3800FB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CB5509" w:rsidRDefault="00CF22CC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color w:val="C00000"/>
              </w:rPr>
              <w:t>25000000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</w:tr>
      <w:tr w:rsidR="00D76C91" w:rsidRPr="0022631D" w:rsidTr="003800FB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</w:p>
        </w:tc>
      </w:tr>
      <w:tr w:rsidR="00D76C91" w:rsidRPr="0022631D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363F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76C91" w:rsidRPr="00E9600B" w:rsidRDefault="00CF22CC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2024-02-02</w:t>
            </w:r>
          </w:p>
        </w:tc>
      </w:tr>
      <w:tr w:rsidR="00D76C91" w:rsidRPr="00F363F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F363F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D76C91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CF22CC">
        <w:trPr>
          <w:trHeight w:val="605"/>
        </w:trPr>
        <w:tc>
          <w:tcPr>
            <w:tcW w:w="1056" w:type="dxa"/>
            <w:gridSpan w:val="3"/>
            <w:vMerge w:val="restart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5"/>
            <w:vMerge w:val="restart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76C91" w:rsidRPr="0022631D" w:rsidTr="00CF22CC">
        <w:trPr>
          <w:trHeight w:val="365"/>
        </w:trPr>
        <w:tc>
          <w:tcPr>
            <w:tcW w:w="1056" w:type="dxa"/>
            <w:gridSpan w:val="3"/>
            <w:vMerge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5"/>
            <w:vMerge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76C91" w:rsidRPr="0022631D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D76C91" w:rsidRPr="0022631D" w:rsidRDefault="00CB5509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156" w:type="dxa"/>
            <w:gridSpan w:val="30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F22CC" w:rsidRPr="0022631D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CF22CC" w:rsidRPr="0022631D" w:rsidRDefault="00CF22CC" w:rsidP="00CF22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CF22CC" w:rsidRPr="00CF22CC" w:rsidRDefault="00CF22CC" w:rsidP="00CF22C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 xml:space="preserve">&lt;&lt; ԱՐՄՍՏՐՈՅ &gt;&gt;ՍՊԸ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CF22CC" w:rsidRPr="003D4839" w:rsidRDefault="00CF22CC" w:rsidP="00CF22CC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11500000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F22CC" w:rsidRPr="003D4839" w:rsidRDefault="00CF22CC" w:rsidP="00CF22CC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2300000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CF22CC" w:rsidRPr="003D4839" w:rsidRDefault="00CF22CC" w:rsidP="00CF22CC">
            <w:pPr>
              <w:jc w:val="center"/>
              <w:rPr>
                <w:rFonts w:ascii="GHEA Grapalat" w:hAnsi="GHEA Grapalat"/>
              </w:rPr>
            </w:pPr>
            <w:r w:rsidRPr="003D4839">
              <w:rPr>
                <w:rFonts w:ascii="GHEA Grapalat" w:hAnsi="GHEA Grapalat"/>
                <w:lang w:val="hy-AM"/>
              </w:rPr>
              <w:t>13800000</w:t>
            </w:r>
          </w:p>
        </w:tc>
      </w:tr>
      <w:tr w:rsidR="00714068" w:rsidRPr="00CF22CC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714068" w:rsidRPr="00CB5509" w:rsidRDefault="00714068" w:rsidP="007140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714068" w:rsidRPr="00CF22CC" w:rsidRDefault="00714068" w:rsidP="0071406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>&lt;&lt; ՍԱՐԳԻՍ և ՄԱՐԻԱՆՆԱ&gt;&gt;ՍՊԸ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714068" w:rsidRPr="003D4839" w:rsidRDefault="00714068" w:rsidP="00714068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15000000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714068" w:rsidRPr="003D4839" w:rsidRDefault="00714068" w:rsidP="00714068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3000000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714068" w:rsidRPr="003D4839" w:rsidRDefault="00714068" w:rsidP="00714068">
            <w:pPr>
              <w:jc w:val="center"/>
              <w:rPr>
                <w:rFonts w:ascii="GHEA Grapalat" w:hAnsi="GHEA Grapalat"/>
              </w:rPr>
            </w:pPr>
            <w:r w:rsidRPr="003D4839">
              <w:rPr>
                <w:rFonts w:ascii="GHEA Grapalat" w:hAnsi="GHEA Grapalat"/>
                <w:lang w:val="hy-AM"/>
              </w:rPr>
              <w:t>18000000</w:t>
            </w:r>
          </w:p>
        </w:tc>
      </w:tr>
      <w:tr w:rsidR="00B774AE" w:rsidRPr="0022631D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B774AE" w:rsidRPr="00CF22CC" w:rsidRDefault="00B774AE" w:rsidP="00B77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B774AE" w:rsidRPr="00CF22CC" w:rsidRDefault="00B774AE" w:rsidP="00B774A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>&lt;&lt; ՄԱԼԿ 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16000000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3200000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19200000</w:t>
            </w:r>
          </w:p>
        </w:tc>
      </w:tr>
      <w:tr w:rsidR="00B774AE" w:rsidRPr="00CF22CC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B774AE" w:rsidRPr="00CF22CC" w:rsidRDefault="00B774AE" w:rsidP="00B77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B774AE" w:rsidRPr="00CF22CC" w:rsidRDefault="00B774AE" w:rsidP="00B774A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>&lt;&lt; Շին նախագիծ 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12790000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2558000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15348000</w:t>
            </w:r>
          </w:p>
        </w:tc>
      </w:tr>
      <w:tr w:rsidR="00F410B6" w:rsidRPr="0022631D" w:rsidTr="00F410B6">
        <w:trPr>
          <w:trHeight w:val="33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410B6" w:rsidRPr="008438D8" w:rsidRDefault="00B774AE" w:rsidP="008438D8">
            <w:pPr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2</w:t>
            </w:r>
          </w:p>
        </w:tc>
      </w:tr>
      <w:tr w:rsidR="00B774AE" w:rsidRPr="0022631D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B774AE" w:rsidRPr="00B774AE" w:rsidRDefault="00B774AE" w:rsidP="00B77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B774AE" w:rsidRPr="00CF22CC" w:rsidRDefault="00B774AE" w:rsidP="00B774A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>&lt;&lt; ՍԱՐԳԻՍ և ՄԱՐԻԱՆՆԱ&gt;&gt;ՍՊԸ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600000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3600000</w:t>
            </w:r>
          </w:p>
        </w:tc>
      </w:tr>
      <w:tr w:rsidR="00B774AE" w:rsidRPr="0022631D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:rsidR="00B774AE" w:rsidRPr="00B774AE" w:rsidRDefault="00B774AE" w:rsidP="00B774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64" w:type="dxa"/>
            <w:gridSpan w:val="5"/>
            <w:shd w:val="clear" w:color="auto" w:fill="auto"/>
          </w:tcPr>
          <w:p w:rsidR="00B774AE" w:rsidRPr="00CF22CC" w:rsidRDefault="00B774AE" w:rsidP="00B774A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22CC">
              <w:rPr>
                <w:rFonts w:ascii="GHEA Grapalat" w:hAnsi="GHEA Grapalat"/>
                <w:sz w:val="18"/>
                <w:szCs w:val="18"/>
                <w:lang w:val="hy-AM"/>
              </w:rPr>
              <w:t>&lt;&lt; Շին նախագիծ &gt;&gt;ՍՊԸ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640000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774AE" w:rsidRPr="003D4839" w:rsidRDefault="00B774AE" w:rsidP="00B774AE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3840000</w:t>
            </w:r>
          </w:p>
        </w:tc>
      </w:tr>
      <w:tr w:rsidR="00D76C91" w:rsidRPr="0022631D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76C91" w:rsidRPr="0022631D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76C91" w:rsidRPr="0022631D" w:rsidTr="001A3FCE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76C91" w:rsidRPr="0022631D" w:rsidTr="001A3FCE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76C91" w:rsidRPr="0022631D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7301B0" w:rsidRDefault="00B774AE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14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02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</w:rPr>
              <w:t>2024</w:t>
            </w:r>
            <w:r w:rsidR="00F410B6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D76C91" w:rsidRPr="0022631D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B5509" w:rsidRPr="00FC77CF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B471EC" w:rsidRDefault="00B774A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14.02.2024</w:t>
            </w:r>
            <w:r w:rsidR="00CB55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B471EC" w:rsidRDefault="00B774A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24.02.2024</w:t>
            </w:r>
            <w:r w:rsidR="00CB550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FC77CF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5509" w:rsidRPr="00B774AE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3B54C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3B54C2" w:rsidRDefault="00B774A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.03.2024թ./ 15.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CB55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B774AE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FC77CF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FC77CF" w:rsidRDefault="00B774AE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.03.2024թ./ 15.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CB5509" w:rsidRPr="00B774AE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B774AE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B5509" w:rsidRPr="0022631D" w:rsidTr="001A3FCE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B5509" w:rsidRPr="0022631D" w:rsidTr="001A3FCE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B5509" w:rsidRPr="0022631D" w:rsidTr="001A3FCE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B5509" w:rsidRPr="006D2EAB" w:rsidTr="001A3FCE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:rsidR="00CB5509" w:rsidRPr="0022631D" w:rsidRDefault="00CB5509" w:rsidP="001A3F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B5509" w:rsidRPr="001A3FCE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A3FCE">
              <w:rPr>
                <w:rFonts w:ascii="GHEA Grapalat" w:hAnsi="GHEA Grapalat"/>
                <w:sz w:val="18"/>
                <w:szCs w:val="18"/>
                <w:lang w:val="hy-AM"/>
              </w:rPr>
              <w:t>&lt;&lt; ԱՐՄՍՏՐՈՅ &gt;&gt;ՍՊԸ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B5509" w:rsidRPr="00FB0918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D4839">
              <w:rPr>
                <w:rFonts w:ascii="GHEA Grapalat" w:hAnsi="GHEA Grapalat"/>
                <w:lang w:val="af-ZA"/>
              </w:rPr>
              <w:t>ԼՄԱՀ-</w:t>
            </w:r>
            <w:r w:rsidRPr="003D4839">
              <w:rPr>
                <w:rFonts w:ascii="GHEA Grapalat" w:hAnsi="GHEA Grapalat"/>
                <w:lang w:val="hy-AM"/>
              </w:rPr>
              <w:t>ԳՀԾ</w:t>
            </w:r>
            <w:r w:rsidRPr="003D4839">
              <w:rPr>
                <w:rFonts w:ascii="GHEA Grapalat" w:hAnsi="GHEA Grapalat"/>
                <w:lang w:val="af-ZA"/>
              </w:rPr>
              <w:t>ՁԲ-2</w:t>
            </w:r>
            <w:r w:rsidRPr="003D4839">
              <w:rPr>
                <w:rFonts w:ascii="GHEA Grapalat" w:hAnsi="GHEA Grapalat"/>
                <w:lang w:val="hy-AM"/>
              </w:rPr>
              <w:t>4</w:t>
            </w:r>
            <w:r w:rsidRPr="003D4839">
              <w:rPr>
                <w:rFonts w:ascii="GHEA Grapalat" w:hAnsi="GHEA Grapalat"/>
                <w:lang w:val="af-ZA"/>
              </w:rPr>
              <w:t>/1</w:t>
            </w:r>
            <w:r>
              <w:rPr>
                <w:rFonts w:ascii="GHEA Grapalat" w:hAnsi="GHEA Grapalat"/>
                <w:lang w:val="af-ZA"/>
              </w:rPr>
              <w:t>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CB5509" w:rsidRPr="007301B0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15.06.2024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B5509" w:rsidRPr="006C0C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CF1092">
              <w:rPr>
                <w:rFonts w:ascii="GHEA Grapalat" w:hAnsi="GHEA Grapalat"/>
                <w:sz w:val="18"/>
                <w:szCs w:val="18"/>
                <w:lang w:val="hy-AM"/>
              </w:rPr>
              <w:t>13800000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CF1092">
              <w:rPr>
                <w:rFonts w:ascii="GHEA Grapalat" w:hAnsi="GHEA Grapalat"/>
                <w:sz w:val="18"/>
                <w:szCs w:val="18"/>
                <w:lang w:val="hy-AM"/>
              </w:rPr>
              <w:t>13800000</w:t>
            </w:r>
          </w:p>
        </w:tc>
      </w:tr>
      <w:tr w:rsidR="00CB5509" w:rsidRPr="00FB0918" w:rsidTr="001A3FCE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:rsidR="00CB5509" w:rsidRPr="00EF628F" w:rsidRDefault="00B774AE" w:rsidP="001A3F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B5509" w:rsidRPr="001A3FCE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A3FCE">
              <w:rPr>
                <w:rFonts w:ascii="GHEA Grapalat" w:hAnsi="GHEA Grapalat"/>
                <w:sz w:val="18"/>
                <w:szCs w:val="18"/>
                <w:lang w:val="hy-AM"/>
              </w:rPr>
              <w:t>&lt;&lt; ՍԱՐԳԻՍ և ՄԱՐԻԱՆՆԱ &gt;&gt;ՍՊԸ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CB5509" w:rsidRPr="00FB0918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D4839">
              <w:rPr>
                <w:rFonts w:ascii="GHEA Grapalat" w:hAnsi="GHEA Grapalat"/>
                <w:lang w:val="af-ZA"/>
              </w:rPr>
              <w:t>ԼՄԱՀ-</w:t>
            </w:r>
            <w:r w:rsidRPr="003D4839">
              <w:rPr>
                <w:rFonts w:ascii="GHEA Grapalat" w:hAnsi="GHEA Grapalat"/>
                <w:lang w:val="hy-AM"/>
              </w:rPr>
              <w:t>ԳՀԾ</w:t>
            </w:r>
            <w:r w:rsidRPr="003D4839">
              <w:rPr>
                <w:rFonts w:ascii="GHEA Grapalat" w:hAnsi="GHEA Grapalat"/>
                <w:lang w:val="af-ZA"/>
              </w:rPr>
              <w:t>ՁԲ-2</w:t>
            </w:r>
            <w:r w:rsidRPr="003D4839">
              <w:rPr>
                <w:rFonts w:ascii="GHEA Grapalat" w:hAnsi="GHEA Grapalat"/>
                <w:lang w:val="hy-AM"/>
              </w:rPr>
              <w:t>4</w:t>
            </w:r>
            <w:r w:rsidRPr="003D4839">
              <w:rPr>
                <w:rFonts w:ascii="GHEA Grapalat" w:hAnsi="GHEA Grapalat"/>
                <w:lang w:val="af-ZA"/>
              </w:rPr>
              <w:t>/1</w:t>
            </w:r>
            <w:r>
              <w:rPr>
                <w:rFonts w:ascii="GHEA Grapalat" w:hAnsi="GHEA Grapalat"/>
                <w:lang w:val="af-ZA"/>
              </w:rPr>
              <w:t>-2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CB5509" w:rsidRPr="007301B0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CB5509" w:rsidRPr="006D2EAB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B5509" w:rsidRPr="00EF628F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CF1092">
              <w:rPr>
                <w:rFonts w:ascii="GHEA Grapalat" w:hAnsi="GHEA Grapalat"/>
                <w:sz w:val="18"/>
                <w:szCs w:val="18"/>
                <w:lang w:val="hy-AM"/>
              </w:rPr>
              <w:t>3600000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CF1092">
              <w:rPr>
                <w:rFonts w:ascii="GHEA Grapalat" w:hAnsi="GHEA Grapalat"/>
                <w:sz w:val="18"/>
                <w:szCs w:val="18"/>
                <w:lang w:val="hy-AM"/>
              </w:rPr>
              <w:t>3600000</w:t>
            </w:r>
          </w:p>
        </w:tc>
      </w:tr>
      <w:tr w:rsidR="00CB5509" w:rsidRPr="00FB0918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B5509" w:rsidRPr="0022631D" w:rsidTr="001A3FCE">
        <w:trPr>
          <w:trHeight w:val="827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EF628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B5509" w:rsidRPr="00D72936" w:rsidTr="001A3FC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B774AE" w:rsidRDefault="00B774A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1A3FCE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1A3FCE">
              <w:rPr>
                <w:rFonts w:ascii="GHEA Grapalat" w:hAnsi="GHEA Grapalat"/>
                <w:sz w:val="18"/>
                <w:szCs w:val="18"/>
                <w:lang w:val="hy-AM"/>
              </w:rPr>
              <w:t>ԱՐՄՍՏՐՈՅ&gt;&gt;ՍՊԸ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B5509" w:rsidRPr="00CF1092" w:rsidRDefault="00CF1092" w:rsidP="00CF1092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Ք.Երևան,Թումանյան 32/4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CF1092" w:rsidRDefault="00CF1092" w:rsidP="008438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Armshin|_ltd@mail.ru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1150002922490100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09809552</w:t>
            </w:r>
          </w:p>
        </w:tc>
      </w:tr>
      <w:tr w:rsidR="00CB5509" w:rsidRPr="00D72936" w:rsidTr="001A3FC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B774AE" w:rsidRDefault="00B774A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1A3FCE" w:rsidRDefault="001A3FC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A3FCE">
              <w:rPr>
                <w:rFonts w:ascii="GHEA Grapalat" w:hAnsi="GHEA Grapalat"/>
                <w:sz w:val="18"/>
                <w:szCs w:val="18"/>
                <w:lang w:val="hy-AM"/>
              </w:rPr>
              <w:t>&lt;&lt; ՍԱՐԳԻՍ և ՄԱՐԻԱՆՆԱ &gt;&gt;ՍՊԸ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B5509" w:rsidRPr="00CF1092" w:rsidRDefault="00CF1092" w:rsidP="00CF1092">
            <w:pPr>
              <w:jc w:val="center"/>
              <w:rPr>
                <w:rFonts w:ascii="GHEA Grapalat" w:hAnsi="GHEA Grapalat"/>
                <w:lang w:val="hy-AM"/>
              </w:rPr>
            </w:pPr>
            <w:r w:rsidRPr="003D4839">
              <w:rPr>
                <w:rFonts w:ascii="GHEA Grapalat" w:hAnsi="GHEA Grapalat"/>
                <w:lang w:val="hy-AM"/>
              </w:rPr>
              <w:t>Ք.Եղվարդ,Չարենցի 198/2-2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8438D8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sargismarianna@mail.ru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CF1092" w:rsidRDefault="00CF1092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1150018657797773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8438D8" w:rsidRDefault="00CF1092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03308717</w:t>
            </w:r>
          </w:p>
        </w:tc>
      </w:tr>
      <w:tr w:rsidR="00CB5509" w:rsidRPr="00D72936" w:rsidTr="001A3FCE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D72936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431EE2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09" w:rsidRPr="00431EE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F363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CB5509" w:rsidRPr="00F363F4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CB5509" w:rsidRPr="00AD0E34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B5509" w:rsidRPr="0031290E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E56328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E56328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CF22CC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E56328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22631D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B5509" w:rsidRPr="0022631D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5509" w:rsidRPr="0022631D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5509" w:rsidRPr="0022631D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B5509" w:rsidRPr="0022631D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AF" w:rsidRDefault="000828AF" w:rsidP="0022631D">
      <w:pPr>
        <w:spacing w:before="0" w:after="0"/>
      </w:pPr>
      <w:r>
        <w:separator/>
      </w:r>
    </w:p>
  </w:endnote>
  <w:endnote w:type="continuationSeparator" w:id="0">
    <w:p w:rsidR="000828AF" w:rsidRDefault="000828A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AF" w:rsidRDefault="000828AF" w:rsidP="0022631D">
      <w:pPr>
        <w:spacing w:before="0" w:after="0"/>
      </w:pPr>
      <w:r>
        <w:separator/>
      </w:r>
    </w:p>
  </w:footnote>
  <w:footnote w:type="continuationSeparator" w:id="0">
    <w:p w:rsidR="000828AF" w:rsidRDefault="000828AF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6C91" w:rsidRPr="002D0BF6" w:rsidRDefault="00D76C9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76C91" w:rsidRPr="002D0BF6" w:rsidRDefault="00D76C9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B5509" w:rsidRPr="00871366" w:rsidRDefault="00CB550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B5509" w:rsidRPr="002D0BF6" w:rsidRDefault="00CB550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B5509" w:rsidRPr="00005B9C" w:rsidRDefault="00CB5509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B5509" w:rsidRPr="0078682E" w:rsidRDefault="00CB550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B5509" w:rsidRPr="0078682E" w:rsidRDefault="00CB550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B5509" w:rsidRPr="00005B9C" w:rsidRDefault="00CB550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16BB"/>
    <w:rsid w:val="00012170"/>
    <w:rsid w:val="00044EA8"/>
    <w:rsid w:val="00046CCF"/>
    <w:rsid w:val="00051ECE"/>
    <w:rsid w:val="00061414"/>
    <w:rsid w:val="0007090E"/>
    <w:rsid w:val="00073D66"/>
    <w:rsid w:val="00075581"/>
    <w:rsid w:val="000828AF"/>
    <w:rsid w:val="000B0199"/>
    <w:rsid w:val="000E4228"/>
    <w:rsid w:val="000E4FF1"/>
    <w:rsid w:val="000F376D"/>
    <w:rsid w:val="001021B0"/>
    <w:rsid w:val="001078E3"/>
    <w:rsid w:val="00160B36"/>
    <w:rsid w:val="00166737"/>
    <w:rsid w:val="0018422F"/>
    <w:rsid w:val="001A1999"/>
    <w:rsid w:val="001A3FCE"/>
    <w:rsid w:val="001C1BE1"/>
    <w:rsid w:val="001E0091"/>
    <w:rsid w:val="00205A90"/>
    <w:rsid w:val="00212F36"/>
    <w:rsid w:val="0022631D"/>
    <w:rsid w:val="00260DEE"/>
    <w:rsid w:val="002612CB"/>
    <w:rsid w:val="0027410B"/>
    <w:rsid w:val="00295B92"/>
    <w:rsid w:val="002E4E6F"/>
    <w:rsid w:val="002F021B"/>
    <w:rsid w:val="002F16CC"/>
    <w:rsid w:val="002F1FEB"/>
    <w:rsid w:val="002F69AC"/>
    <w:rsid w:val="0031290E"/>
    <w:rsid w:val="003633BB"/>
    <w:rsid w:val="00371B1D"/>
    <w:rsid w:val="003763EE"/>
    <w:rsid w:val="003800FB"/>
    <w:rsid w:val="003819E3"/>
    <w:rsid w:val="003B2758"/>
    <w:rsid w:val="003B54C2"/>
    <w:rsid w:val="003E3D40"/>
    <w:rsid w:val="003E6978"/>
    <w:rsid w:val="004113FB"/>
    <w:rsid w:val="004128BA"/>
    <w:rsid w:val="00414525"/>
    <w:rsid w:val="00431EE2"/>
    <w:rsid w:val="00433E3C"/>
    <w:rsid w:val="00472069"/>
    <w:rsid w:val="00474C2F"/>
    <w:rsid w:val="004764CD"/>
    <w:rsid w:val="004875E0"/>
    <w:rsid w:val="004D078F"/>
    <w:rsid w:val="004E376E"/>
    <w:rsid w:val="00503BCC"/>
    <w:rsid w:val="00530611"/>
    <w:rsid w:val="00546023"/>
    <w:rsid w:val="00551949"/>
    <w:rsid w:val="005658B0"/>
    <w:rsid w:val="005737F9"/>
    <w:rsid w:val="005D5FBD"/>
    <w:rsid w:val="005E6F95"/>
    <w:rsid w:val="005F788C"/>
    <w:rsid w:val="00607C9A"/>
    <w:rsid w:val="00630C4D"/>
    <w:rsid w:val="00646760"/>
    <w:rsid w:val="00684B2B"/>
    <w:rsid w:val="00690ECB"/>
    <w:rsid w:val="006A1DFC"/>
    <w:rsid w:val="006A38B4"/>
    <w:rsid w:val="006B2E21"/>
    <w:rsid w:val="006C0266"/>
    <w:rsid w:val="006C0CF4"/>
    <w:rsid w:val="006D2EAB"/>
    <w:rsid w:val="006E0D92"/>
    <w:rsid w:val="006E1A83"/>
    <w:rsid w:val="006E2AC7"/>
    <w:rsid w:val="006F2779"/>
    <w:rsid w:val="006F3484"/>
    <w:rsid w:val="007060FC"/>
    <w:rsid w:val="00714068"/>
    <w:rsid w:val="007301B0"/>
    <w:rsid w:val="007344B8"/>
    <w:rsid w:val="007732E7"/>
    <w:rsid w:val="00777089"/>
    <w:rsid w:val="0078682E"/>
    <w:rsid w:val="00796850"/>
    <w:rsid w:val="0081420B"/>
    <w:rsid w:val="008438D8"/>
    <w:rsid w:val="008610FF"/>
    <w:rsid w:val="008C4E62"/>
    <w:rsid w:val="008E493A"/>
    <w:rsid w:val="008F6261"/>
    <w:rsid w:val="009C5E0F"/>
    <w:rsid w:val="009E75FF"/>
    <w:rsid w:val="00A25649"/>
    <w:rsid w:val="00A306F5"/>
    <w:rsid w:val="00A31820"/>
    <w:rsid w:val="00A33167"/>
    <w:rsid w:val="00A63AFD"/>
    <w:rsid w:val="00AA32E4"/>
    <w:rsid w:val="00AD07B9"/>
    <w:rsid w:val="00AD0E34"/>
    <w:rsid w:val="00AD59DC"/>
    <w:rsid w:val="00B33828"/>
    <w:rsid w:val="00B471EC"/>
    <w:rsid w:val="00B65391"/>
    <w:rsid w:val="00B75762"/>
    <w:rsid w:val="00B774AE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077E2"/>
    <w:rsid w:val="00C739B4"/>
    <w:rsid w:val="00C84DF7"/>
    <w:rsid w:val="00C96337"/>
    <w:rsid w:val="00C96BED"/>
    <w:rsid w:val="00CB44D2"/>
    <w:rsid w:val="00CB5509"/>
    <w:rsid w:val="00CC1F23"/>
    <w:rsid w:val="00CE38EA"/>
    <w:rsid w:val="00CE5C45"/>
    <w:rsid w:val="00CF1092"/>
    <w:rsid w:val="00CF1F70"/>
    <w:rsid w:val="00CF22CC"/>
    <w:rsid w:val="00D24ECF"/>
    <w:rsid w:val="00D33714"/>
    <w:rsid w:val="00D350DE"/>
    <w:rsid w:val="00D36189"/>
    <w:rsid w:val="00D40769"/>
    <w:rsid w:val="00D6711A"/>
    <w:rsid w:val="00D72936"/>
    <w:rsid w:val="00D76C91"/>
    <w:rsid w:val="00D80C64"/>
    <w:rsid w:val="00DB0755"/>
    <w:rsid w:val="00DE06F1"/>
    <w:rsid w:val="00E243EA"/>
    <w:rsid w:val="00E33A25"/>
    <w:rsid w:val="00E4188B"/>
    <w:rsid w:val="00E54C4D"/>
    <w:rsid w:val="00E56328"/>
    <w:rsid w:val="00E9600B"/>
    <w:rsid w:val="00EA01A2"/>
    <w:rsid w:val="00EA568C"/>
    <w:rsid w:val="00EA767F"/>
    <w:rsid w:val="00EB59EE"/>
    <w:rsid w:val="00EF16D0"/>
    <w:rsid w:val="00EF628F"/>
    <w:rsid w:val="00F10AFE"/>
    <w:rsid w:val="00F204AC"/>
    <w:rsid w:val="00F31004"/>
    <w:rsid w:val="00F363F4"/>
    <w:rsid w:val="00F410B6"/>
    <w:rsid w:val="00F57D2E"/>
    <w:rsid w:val="00F64167"/>
    <w:rsid w:val="00F6673B"/>
    <w:rsid w:val="00F77AAD"/>
    <w:rsid w:val="00F916C4"/>
    <w:rsid w:val="00F92D3D"/>
    <w:rsid w:val="00FB0918"/>
    <w:rsid w:val="00FB097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E4C7-0EA1-4B81-85BB-1E2223E6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ComPoint</cp:lastModifiedBy>
  <cp:revision>43</cp:revision>
  <cp:lastPrinted>2023-10-09T07:02:00Z</cp:lastPrinted>
  <dcterms:created xsi:type="dcterms:W3CDTF">2021-06-28T12:08:00Z</dcterms:created>
  <dcterms:modified xsi:type="dcterms:W3CDTF">2024-03-21T06:20:00Z</dcterms:modified>
</cp:coreProperties>
</file>