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17" w:rsidRPr="00A466CD" w:rsidRDefault="009E7317" w:rsidP="009E7317">
      <w:pPr>
        <w:pStyle w:val="a3"/>
        <w:pBdr>
          <w:bottom w:val="thickThinSmallGap" w:sz="24" w:space="1" w:color="auto"/>
        </w:pBdr>
        <w:spacing w:before="0" w:beforeAutospacing="0" w:after="0" w:afterAutospacing="0" w:line="276" w:lineRule="auto"/>
        <w:jc w:val="center"/>
        <w:rPr>
          <w:rStyle w:val="a4"/>
          <w:color w:val="000000"/>
          <w:sz w:val="27"/>
          <w:szCs w:val="27"/>
        </w:rPr>
      </w:pPr>
      <w:r>
        <w:rPr>
          <w:noProof/>
          <w:color w:val="000000"/>
        </w:rPr>
        <w:drawing>
          <wp:inline distT="0" distB="0" distL="0" distR="0" wp14:anchorId="5F7D0EF8" wp14:editId="5BB41BBB">
            <wp:extent cx="857250" cy="781050"/>
            <wp:effectExtent l="0" t="0" r="0" b="0"/>
            <wp:docPr id="1" name="Рисунок 1" descr="C:\..\..\..\..\Dist\Gerbs\Gerb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..\Dist\Gerbs\Gerb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17" w:rsidRPr="00A466CD" w:rsidRDefault="009E7317" w:rsidP="009E7317">
      <w:pPr>
        <w:pStyle w:val="a3"/>
        <w:pBdr>
          <w:bottom w:val="thickThinSmallGap" w:sz="24" w:space="1" w:color="auto"/>
        </w:pBdr>
        <w:spacing w:before="0" w:beforeAutospacing="0" w:after="0" w:afterAutospacing="0" w:line="276" w:lineRule="auto"/>
        <w:jc w:val="center"/>
        <w:rPr>
          <w:color w:val="000000"/>
          <w:sz w:val="30"/>
          <w:szCs w:val="30"/>
        </w:rPr>
      </w:pPr>
      <w:r w:rsidRPr="00A466CD">
        <w:rPr>
          <w:rStyle w:val="a4"/>
          <w:color w:val="000000"/>
          <w:sz w:val="30"/>
          <w:szCs w:val="30"/>
        </w:rPr>
        <w:t xml:space="preserve">ՀԱՅԱՍՏԱՆԻ ՀԱՆՐԱՊԵՏՈՒԹՅԱՆ ԼՈՌՈՒ ՄԱՐԶԻ                                </w:t>
      </w:r>
      <w:r w:rsidRPr="00A466CD">
        <w:rPr>
          <w:b/>
          <w:bCs/>
          <w:color w:val="000000"/>
          <w:sz w:val="30"/>
          <w:szCs w:val="30"/>
        </w:rPr>
        <w:t xml:space="preserve"> </w:t>
      </w:r>
      <w:r>
        <w:rPr>
          <w:rStyle w:val="a4"/>
          <w:color w:val="000000"/>
          <w:sz w:val="30"/>
          <w:szCs w:val="30"/>
        </w:rPr>
        <w:t>ԱԼԱՎԵՐԴԻ</w:t>
      </w:r>
      <w:r w:rsidRPr="00A466CD">
        <w:rPr>
          <w:rStyle w:val="a4"/>
          <w:color w:val="000000"/>
          <w:sz w:val="30"/>
          <w:szCs w:val="30"/>
        </w:rPr>
        <w:t xml:space="preserve"> ՀԱՄԱՅՆՔԻ ՂԵԿԱՎԱՐ</w:t>
      </w:r>
    </w:p>
    <w:p w:rsidR="009E7317" w:rsidRPr="00A466CD" w:rsidRDefault="009E7317" w:rsidP="009E7317">
      <w:pPr>
        <w:jc w:val="center"/>
        <w:rPr>
          <w:rFonts w:ascii="GHEA Grapalat" w:hAnsi="GHEA Grapalat"/>
          <w:b/>
          <w:color w:val="000000"/>
          <w:sz w:val="10"/>
          <w:szCs w:val="10"/>
        </w:rPr>
      </w:pPr>
    </w:p>
    <w:p w:rsidR="009E7317" w:rsidRPr="00A466CD" w:rsidRDefault="009E7317" w:rsidP="009E7317">
      <w:pPr>
        <w:jc w:val="center"/>
        <w:rPr>
          <w:rFonts w:ascii="GHEA Grapalat" w:hAnsi="GHEA Grapalat"/>
          <w:b/>
          <w:color w:val="000000"/>
          <w:sz w:val="10"/>
          <w:szCs w:val="10"/>
          <w:lang w:val="hy-AM"/>
        </w:rPr>
      </w:pPr>
    </w:p>
    <w:p w:rsidR="009E7317" w:rsidRPr="00783F65" w:rsidRDefault="009E7317" w:rsidP="009E7317">
      <w:pPr>
        <w:jc w:val="center"/>
        <w:rPr>
          <w:rFonts w:ascii="GHEA Grapalat" w:hAnsi="GHEA Grapalat"/>
          <w:b/>
          <w:color w:val="000000"/>
          <w:sz w:val="30"/>
          <w:szCs w:val="30"/>
          <w:lang w:val="hy-AM"/>
        </w:rPr>
      </w:pPr>
      <w:r w:rsidRPr="00A466CD">
        <w:rPr>
          <w:rFonts w:ascii="GHEA Grapalat" w:hAnsi="GHEA Grapalat"/>
          <w:b/>
          <w:color w:val="000000"/>
          <w:sz w:val="30"/>
          <w:szCs w:val="30"/>
          <w:lang w:val="hy-AM"/>
        </w:rPr>
        <w:t>ՈՐՈՇՈՒՄ</w:t>
      </w:r>
    </w:p>
    <w:p w:rsidR="009E7317" w:rsidRPr="00783F65" w:rsidRDefault="009E7317" w:rsidP="009E7317">
      <w:pPr>
        <w:jc w:val="center"/>
        <w:rPr>
          <w:rFonts w:ascii="GHEA Grapalat" w:hAnsi="GHEA Grapalat"/>
          <w:b/>
          <w:color w:val="000000"/>
          <w:sz w:val="26"/>
          <w:szCs w:val="26"/>
          <w:lang w:val="hy-AM"/>
        </w:rPr>
      </w:pPr>
      <w:r w:rsidRPr="00783F65">
        <w:rPr>
          <w:rFonts w:ascii="GHEA Grapalat" w:hAnsi="GHEA Grapalat"/>
          <w:b/>
          <w:color w:val="000000"/>
          <w:sz w:val="26"/>
          <w:szCs w:val="26"/>
          <w:lang w:val="hy-AM"/>
        </w:rPr>
        <w:t>25</w:t>
      </w:r>
      <w:r>
        <w:rPr>
          <w:rFonts w:ascii="GHEA Grapalat" w:hAnsi="GHEA Grapalat"/>
          <w:b/>
          <w:color w:val="000000"/>
          <w:sz w:val="26"/>
          <w:szCs w:val="26"/>
          <w:lang w:val="hy-AM"/>
        </w:rPr>
        <w:t xml:space="preserve"> </w:t>
      </w:r>
      <w:r w:rsidRPr="008F64FE">
        <w:rPr>
          <w:rFonts w:ascii="GHEA Grapalat" w:hAnsi="GHEA Grapalat"/>
          <w:b/>
          <w:color w:val="000000"/>
          <w:sz w:val="26"/>
          <w:szCs w:val="26"/>
          <w:lang w:val="hy-AM"/>
        </w:rPr>
        <w:t>ՀՈՒՆՎԱՐԻ</w:t>
      </w:r>
      <w:r>
        <w:rPr>
          <w:rFonts w:ascii="GHEA Grapalat" w:hAnsi="GHEA Grapalat"/>
          <w:b/>
          <w:color w:val="000000"/>
          <w:sz w:val="26"/>
          <w:szCs w:val="26"/>
          <w:lang w:val="hy-AM"/>
        </w:rPr>
        <w:t xml:space="preserve">  202</w:t>
      </w:r>
      <w:r w:rsidRPr="008F64FE">
        <w:rPr>
          <w:rFonts w:ascii="GHEA Grapalat" w:hAnsi="GHEA Grapalat"/>
          <w:b/>
          <w:color w:val="000000"/>
          <w:sz w:val="26"/>
          <w:szCs w:val="26"/>
          <w:lang w:val="hy-AM"/>
        </w:rPr>
        <w:t>3</w:t>
      </w:r>
      <w:r w:rsidRPr="00A466CD">
        <w:rPr>
          <w:rFonts w:ascii="GHEA Grapalat" w:hAnsi="GHEA Grapalat"/>
          <w:b/>
          <w:color w:val="000000"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color w:val="000000"/>
          <w:sz w:val="26"/>
          <w:szCs w:val="26"/>
          <w:lang w:val="hy-AM"/>
        </w:rPr>
        <w:t>ԹՎԱԿԱՆԻ</w:t>
      </w:r>
      <w:r w:rsidRPr="00A466CD">
        <w:rPr>
          <w:rFonts w:ascii="GHEA Grapalat" w:hAnsi="GHEA Grapalat"/>
          <w:b/>
          <w:color w:val="000000"/>
          <w:sz w:val="26"/>
          <w:szCs w:val="26"/>
          <w:lang w:val="hy-AM"/>
        </w:rPr>
        <w:t xml:space="preserve">,   N  </w:t>
      </w:r>
      <w:r w:rsidRPr="009E7317">
        <w:rPr>
          <w:rFonts w:ascii="GHEA Grapalat" w:hAnsi="GHEA Grapalat"/>
          <w:b/>
          <w:color w:val="000000"/>
          <w:sz w:val="26"/>
          <w:szCs w:val="26"/>
          <w:lang w:val="hy-AM"/>
        </w:rPr>
        <w:t>66</w:t>
      </w:r>
      <w:r w:rsidRPr="00A466CD">
        <w:rPr>
          <w:rFonts w:ascii="GHEA Grapalat" w:hAnsi="GHEA Grapalat"/>
          <w:b/>
          <w:color w:val="000000"/>
          <w:sz w:val="26"/>
          <w:szCs w:val="26"/>
          <w:lang w:val="hy-AM"/>
        </w:rPr>
        <w:t>-Ա</w:t>
      </w:r>
    </w:p>
    <w:p w:rsidR="009E7317" w:rsidRPr="00783F65" w:rsidRDefault="009E7317" w:rsidP="009E7317">
      <w:pPr>
        <w:jc w:val="center"/>
        <w:rPr>
          <w:rFonts w:ascii="GHEA Grapalat" w:hAnsi="GHEA Grapalat" w:cs="Arial"/>
          <w:b/>
          <w:lang w:val="hy-AM"/>
        </w:rPr>
      </w:pPr>
      <w:r w:rsidRPr="008F64FE">
        <w:rPr>
          <w:rFonts w:ascii="GHEA Grapalat" w:hAnsi="GHEA Grapalat" w:cs="Arial"/>
          <w:b/>
          <w:lang w:val="hy-AM"/>
        </w:rPr>
        <w:t>ՀԱՅԱՍՏԱՆԻ ՀԱՆՐԱՊԵՏՈՒԹՅԱՆ ԼՈՌՈՒ ՄԱՐԶԻ ԱԼԱՎԵՐԴՈՒ ՀԱՄԱՅՆՔԱՊԵՏԱՐԱՆԻ ԱՇԽԱՏԱԿԱԶՄԻ ՀԱՄԱՅՆՔԱՅԻՆ ԾԱՌԱՅՈՒԹՅԱՆ</w:t>
      </w:r>
      <w:r w:rsidRPr="00783F65">
        <w:rPr>
          <w:rFonts w:ascii="GHEA Grapalat" w:hAnsi="GHEA Grapalat" w:cs="Arial"/>
          <w:b/>
          <w:lang w:val="hy-AM"/>
        </w:rPr>
        <w:t xml:space="preserve"> ԿՐՏՍԵՐ ՊԱՇՏՈՆՆԵՐԻ ԱՌԱՋԻՆ ԵՆԹԱԽՄԲԻ</w:t>
      </w:r>
      <w:r w:rsidRPr="008F64FE">
        <w:rPr>
          <w:rFonts w:ascii="GHEA Grapalat" w:hAnsi="GHEA Grapalat" w:cs="Arial"/>
          <w:b/>
          <w:lang w:val="hy-AM"/>
        </w:rPr>
        <w:t xml:space="preserve"> ՊԱՇՏՈՆՆԵՐԻ ԱՆՁՆԱԳՐԵՐԸ ՀԱՍՏԱՏԵԼՈՒ ՄԱՍԻՆ</w:t>
      </w:r>
    </w:p>
    <w:p w:rsidR="009E7317" w:rsidRPr="00783F65" w:rsidRDefault="009E7317" w:rsidP="009E7317">
      <w:pPr>
        <w:ind w:firstLine="720"/>
        <w:jc w:val="both"/>
        <w:rPr>
          <w:rFonts w:ascii="GHEA Grapalat" w:hAnsi="GHEA Grapalat" w:cs="Sylfaen"/>
          <w:lang w:val="hy-AM"/>
        </w:rPr>
      </w:pPr>
      <w:r w:rsidRPr="008F64FE">
        <w:rPr>
          <w:rFonts w:ascii="GHEA Grapalat" w:hAnsi="GHEA Grapalat" w:cs="Sylfaen"/>
          <w:lang w:val="hy-AM"/>
        </w:rPr>
        <w:t>Համաձայն</w:t>
      </w:r>
      <w:r w:rsidRPr="00A466CD">
        <w:rPr>
          <w:rFonts w:ascii="GHEA Grapalat" w:hAnsi="GHEA Grapalat" w:cs="Sylfaen"/>
          <w:lang w:val="hy-AM"/>
        </w:rPr>
        <w:t xml:space="preserve"> </w:t>
      </w:r>
      <w:r w:rsidRPr="00A466CD">
        <w:rPr>
          <w:rFonts w:ascii="GHEA Grapalat" w:hAnsi="GHEA Grapalat" w:cs="Sylfaen"/>
          <w:vertAlign w:val="subscript"/>
          <w:lang w:val="hy-AM"/>
        </w:rPr>
        <w:t>&lt;&lt;</w:t>
      </w:r>
      <w:r w:rsidRPr="008F64FE">
        <w:rPr>
          <w:rFonts w:ascii="GHEA Grapalat" w:hAnsi="GHEA Grapalat" w:cs="Sylfaen"/>
          <w:lang w:val="hy-AM"/>
        </w:rPr>
        <w:t>Համայնքային ծառայության մասին</w:t>
      </w:r>
      <w:r w:rsidRPr="00A466CD">
        <w:rPr>
          <w:rFonts w:ascii="GHEA Grapalat" w:hAnsi="GHEA Grapalat" w:cs="Sylfaen"/>
          <w:vertAlign w:val="subscript"/>
          <w:lang w:val="hy-AM"/>
        </w:rPr>
        <w:t>&gt;&gt;</w:t>
      </w:r>
      <w:r w:rsidRPr="00A466CD">
        <w:rPr>
          <w:rFonts w:ascii="GHEA Grapalat" w:hAnsi="GHEA Grapalat" w:cs="Sylfaen"/>
          <w:lang w:val="hy-AM"/>
        </w:rPr>
        <w:t xml:space="preserve"> Հայաստանի Հանրապետության  օրենքի</w:t>
      </w:r>
      <w:r>
        <w:rPr>
          <w:rFonts w:ascii="GHEA Grapalat" w:hAnsi="GHEA Grapalat" w:cs="Sylfaen"/>
          <w:lang w:val="hy-AM"/>
        </w:rPr>
        <w:t xml:space="preserve"> </w:t>
      </w:r>
      <w:r w:rsidRPr="008F64FE">
        <w:rPr>
          <w:rFonts w:ascii="GHEA Grapalat" w:hAnsi="GHEA Grapalat" w:cs="Sylfaen"/>
          <w:lang w:val="hy-AM"/>
        </w:rPr>
        <w:t>9</w:t>
      </w:r>
      <w:r w:rsidRPr="00A466CD">
        <w:rPr>
          <w:rFonts w:ascii="GHEA Grapalat" w:hAnsi="GHEA Grapalat" w:cs="Sylfaen"/>
          <w:lang w:val="hy-AM"/>
        </w:rPr>
        <w:t>-րդ և</w:t>
      </w:r>
      <w:r>
        <w:rPr>
          <w:rFonts w:ascii="GHEA Grapalat" w:hAnsi="GHEA Grapalat" w:cs="Sylfaen"/>
          <w:lang w:val="hy-AM"/>
        </w:rPr>
        <w:t xml:space="preserve"> </w:t>
      </w:r>
      <w:r w:rsidRPr="008F64FE">
        <w:rPr>
          <w:rFonts w:ascii="GHEA Grapalat" w:hAnsi="GHEA Grapalat" w:cs="Sylfaen"/>
          <w:lang w:val="hy-AM"/>
        </w:rPr>
        <w:t>10</w:t>
      </w:r>
      <w:r w:rsidRPr="00A466CD">
        <w:rPr>
          <w:rFonts w:ascii="GHEA Grapalat" w:hAnsi="GHEA Grapalat" w:cs="Sylfaen"/>
          <w:lang w:val="hy-AM"/>
        </w:rPr>
        <w:t xml:space="preserve">-րդ  </w:t>
      </w:r>
      <w:r>
        <w:rPr>
          <w:rFonts w:ascii="GHEA Grapalat" w:hAnsi="GHEA Grapalat" w:cs="Sylfaen"/>
          <w:lang w:val="hy-AM"/>
        </w:rPr>
        <w:t>հոդվածներ</w:t>
      </w:r>
      <w:r w:rsidRPr="008F64FE">
        <w:rPr>
          <w:rFonts w:ascii="GHEA Grapalat" w:hAnsi="GHEA Grapalat" w:cs="Sylfaen"/>
          <w:lang w:val="hy-AM"/>
        </w:rPr>
        <w:t>ի</w:t>
      </w:r>
      <w:r w:rsidRPr="00A466CD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Pr="00A466CD">
        <w:rPr>
          <w:rFonts w:ascii="GHEA Grapalat" w:hAnsi="GHEA Grapalat" w:cs="Sylfaen"/>
          <w:lang w:val="hy-AM"/>
        </w:rPr>
        <w:t xml:space="preserve">Հայաստանի Հանրապետության  </w:t>
      </w:r>
      <w:r w:rsidRPr="008F64FE">
        <w:rPr>
          <w:rFonts w:ascii="GHEA Grapalat" w:hAnsi="GHEA Grapalat" w:cs="Sylfaen"/>
          <w:lang w:val="hy-AM"/>
        </w:rPr>
        <w:t>Տարածքային կառավարման և ենթակառուցվածքենրի նախարարի 2022 թվականի դեկտեմբերի 23-ի «ՀԱՅԱՍՏԱՆԻ ՀԱՆՐԱՊԵՏՈՒԹՅԱՆ ԼՈՌՈՒ ՄԱՐԶԻ ԱԼԱՎԵՐԴՈՒ ՀԱՄԱՅՆՔԱՊԵՏԱՐԱՆԻ ԱՇԽԱՏԱԿԱԶՄԻ ՀԱՄԱՅՆՔԱՅԻՆ ԾԱՌԱՅՈՒԹՅԱՆ ՊԱՇՏՈՆՆԵՐԻ ԱՆՎԱՆԱՑԱՆԿԸ ՀԱՍՏԱՏԵԼՈՒ ՄԱՍԻՆ» թիվ 3469-Ա հրամանի՝</w:t>
      </w:r>
    </w:p>
    <w:p w:rsidR="009E7317" w:rsidRPr="00783F65" w:rsidRDefault="009E7317" w:rsidP="009E7317">
      <w:pPr>
        <w:ind w:firstLine="720"/>
        <w:jc w:val="both"/>
        <w:rPr>
          <w:rFonts w:ascii="GHEA Grapalat" w:hAnsi="GHEA Grapalat" w:cstheme="minorBidi"/>
          <w:b/>
          <w:i/>
          <w:lang w:val="hy-AM"/>
        </w:rPr>
      </w:pPr>
      <w:r w:rsidRPr="00A466CD">
        <w:rPr>
          <w:rFonts w:ascii="GHEA Grapalat" w:hAnsi="GHEA Grapalat" w:cs="Sylfaen"/>
          <w:b/>
          <w:i/>
          <w:lang w:val="hy-AM"/>
        </w:rPr>
        <w:t>որոշում</w:t>
      </w:r>
      <w:r w:rsidRPr="00A466CD">
        <w:rPr>
          <w:rFonts w:ascii="GHEA Grapalat" w:hAnsi="GHEA Grapalat"/>
          <w:b/>
          <w:i/>
          <w:lang w:val="hy-AM"/>
        </w:rPr>
        <w:t xml:space="preserve"> </w:t>
      </w:r>
      <w:r w:rsidRPr="00A466CD">
        <w:rPr>
          <w:rFonts w:ascii="GHEA Grapalat" w:hAnsi="GHEA Grapalat" w:cs="Sylfaen"/>
          <w:b/>
          <w:i/>
          <w:lang w:val="hy-AM"/>
        </w:rPr>
        <w:t>եմ</w:t>
      </w:r>
      <w:r w:rsidRPr="00A466CD">
        <w:rPr>
          <w:rFonts w:ascii="GHEA Grapalat" w:hAnsi="GHEA Grapalat"/>
          <w:b/>
          <w:i/>
          <w:lang w:val="hy-AM"/>
        </w:rPr>
        <w:t>.</w:t>
      </w:r>
    </w:p>
    <w:p w:rsidR="009E7317" w:rsidRPr="008F64FE" w:rsidRDefault="009E7317" w:rsidP="009E731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8F64FE">
        <w:rPr>
          <w:rFonts w:ascii="GHEA Grapalat" w:hAnsi="GHEA Grapalat" w:cs="Sylfaen"/>
          <w:lang w:val="hy-AM"/>
        </w:rPr>
        <w:t xml:space="preserve">1. </w:t>
      </w:r>
      <w:r w:rsidRPr="00461969">
        <w:rPr>
          <w:rFonts w:ascii="GHEA Grapalat" w:hAnsi="GHEA Grapalat" w:cs="Sylfaen"/>
          <w:lang w:val="hy-AM"/>
        </w:rPr>
        <w:t xml:space="preserve">Հաստատել՝ Հայաստանի Հանրապետության Լոռու մարզի Ալավերդու համայնապետարանի աշխատակազմի համայնքային ծառայության </w:t>
      </w:r>
      <w:r w:rsidRPr="00783F65">
        <w:rPr>
          <w:rFonts w:ascii="GHEA Grapalat" w:hAnsi="GHEA Grapalat" w:cs="Sylfaen"/>
          <w:lang w:val="hy-AM"/>
        </w:rPr>
        <w:t xml:space="preserve">կրտսեր </w:t>
      </w:r>
      <w:r w:rsidRPr="00461969">
        <w:rPr>
          <w:rFonts w:ascii="GHEA Grapalat" w:hAnsi="GHEA Grapalat" w:cs="Sylfaen"/>
          <w:lang w:val="hy-AM"/>
        </w:rPr>
        <w:t xml:space="preserve">պաշտոնների </w:t>
      </w:r>
      <w:r w:rsidRPr="00783F65">
        <w:rPr>
          <w:rFonts w:ascii="GHEA Grapalat" w:hAnsi="GHEA Grapalat" w:cs="Sylfaen"/>
          <w:lang w:val="hy-AM"/>
        </w:rPr>
        <w:t>առաջին</w:t>
      </w:r>
      <w:r w:rsidRPr="00461969">
        <w:rPr>
          <w:rFonts w:ascii="GHEA Grapalat" w:hAnsi="GHEA Grapalat" w:cs="Sylfaen"/>
          <w:lang w:val="hy-AM"/>
        </w:rPr>
        <w:t xml:space="preserve"> ենթախմբի պաշտոնի անձնագրերը՝ համաձայն թիվ 1,2,3,4,5,6,7,8,9,10,11</w:t>
      </w:r>
      <w:r w:rsidRPr="00783F65">
        <w:rPr>
          <w:rFonts w:ascii="GHEA Grapalat" w:hAnsi="GHEA Grapalat" w:cs="Sylfaen"/>
          <w:lang w:val="hy-AM"/>
        </w:rPr>
        <w:t>,12,13,14,15,16,17,18,19,20,21</w:t>
      </w:r>
      <w:r w:rsidRPr="00461969">
        <w:rPr>
          <w:rFonts w:ascii="GHEA Grapalat" w:hAnsi="GHEA Grapalat" w:cs="Sylfaen"/>
          <w:lang w:val="hy-AM"/>
        </w:rPr>
        <w:t xml:space="preserve"> հավելվածների</w:t>
      </w:r>
      <w:r w:rsidRPr="008F64FE">
        <w:rPr>
          <w:rFonts w:ascii="GHEA Grapalat" w:hAnsi="GHEA Grapalat" w:cs="Sylfaen"/>
          <w:lang w:val="hy-AM"/>
        </w:rPr>
        <w:t xml:space="preserve"> :</w:t>
      </w:r>
    </w:p>
    <w:p w:rsidR="009E7317" w:rsidRPr="00461969" w:rsidRDefault="009E7317" w:rsidP="009E7317">
      <w:pPr>
        <w:pStyle w:val="a3"/>
        <w:spacing w:before="0" w:beforeAutospacing="0" w:after="0" w:afterAutospacing="0"/>
        <w:ind w:firstLine="720"/>
        <w:jc w:val="both"/>
        <w:rPr>
          <w:lang w:val="hy-AM"/>
        </w:rPr>
      </w:pPr>
    </w:p>
    <w:p w:rsidR="009E7317" w:rsidRDefault="009E7317" w:rsidP="009E7317">
      <w:pPr>
        <w:pStyle w:val="a3"/>
        <w:spacing w:before="0" w:beforeAutospacing="0" w:after="0" w:afterAutospacing="0"/>
        <w:ind w:firstLine="720"/>
        <w:jc w:val="both"/>
        <w:rPr>
          <w:lang w:val="nl-NL"/>
        </w:rPr>
      </w:pPr>
      <w:r w:rsidRPr="00593544">
        <w:rPr>
          <w:lang w:val="hy-AM"/>
        </w:rPr>
        <w:t>2</w:t>
      </w:r>
      <w:r w:rsidRPr="008F64FE">
        <w:rPr>
          <w:lang w:val="hy-AM"/>
        </w:rPr>
        <w:t xml:space="preserve">. </w:t>
      </w:r>
      <w:r w:rsidRPr="008F64FE">
        <w:rPr>
          <w:lang w:val="nl-NL"/>
        </w:rPr>
        <w:t xml:space="preserve"> </w:t>
      </w:r>
      <w:r w:rsidRPr="008F64FE">
        <w:rPr>
          <w:rFonts w:cs="Sylfaen"/>
          <w:lang w:val="hy-AM"/>
        </w:rPr>
        <w:t>Սույն</w:t>
      </w:r>
      <w:r w:rsidRPr="008F64FE">
        <w:rPr>
          <w:lang w:val="nl-NL"/>
        </w:rPr>
        <w:t xml:space="preserve"> </w:t>
      </w:r>
      <w:r w:rsidRPr="008F64FE">
        <w:rPr>
          <w:rFonts w:cs="Sylfaen"/>
          <w:lang w:val="hy-AM"/>
        </w:rPr>
        <w:t>որոշումն</w:t>
      </w:r>
      <w:r w:rsidRPr="008F64FE">
        <w:rPr>
          <w:lang w:val="nl-NL"/>
        </w:rPr>
        <w:t xml:space="preserve"> </w:t>
      </w:r>
      <w:r w:rsidRPr="008F64FE">
        <w:rPr>
          <w:rFonts w:cs="Sylfaen"/>
          <w:lang w:val="hy-AM"/>
        </w:rPr>
        <w:t>ուժի</w:t>
      </w:r>
      <w:r w:rsidRPr="008F64FE">
        <w:rPr>
          <w:lang w:val="nl-NL"/>
        </w:rPr>
        <w:t xml:space="preserve"> </w:t>
      </w:r>
      <w:r w:rsidRPr="008F64FE">
        <w:rPr>
          <w:rFonts w:cs="Sylfaen"/>
          <w:lang w:val="hy-AM"/>
        </w:rPr>
        <w:t>մեջ</w:t>
      </w:r>
      <w:r w:rsidRPr="008F64FE">
        <w:rPr>
          <w:lang w:val="nl-NL"/>
        </w:rPr>
        <w:t xml:space="preserve"> </w:t>
      </w:r>
      <w:r w:rsidRPr="008F64FE">
        <w:rPr>
          <w:rFonts w:cs="Sylfaen"/>
          <w:lang w:val="hy-AM"/>
        </w:rPr>
        <w:t>է</w:t>
      </w:r>
      <w:r w:rsidRPr="008F64FE">
        <w:rPr>
          <w:lang w:val="nl-NL"/>
        </w:rPr>
        <w:t xml:space="preserve"> </w:t>
      </w:r>
      <w:r w:rsidRPr="008F64FE">
        <w:rPr>
          <w:rFonts w:cs="Sylfaen"/>
          <w:lang w:val="hy-AM"/>
        </w:rPr>
        <w:t>մտնում</w:t>
      </w:r>
      <w:r w:rsidRPr="008F64FE">
        <w:rPr>
          <w:lang w:val="nl-NL"/>
        </w:rPr>
        <w:t xml:space="preserve"> </w:t>
      </w:r>
      <w:r w:rsidRPr="008F64FE">
        <w:rPr>
          <w:lang w:val="hy-AM"/>
        </w:rPr>
        <w:t>հրապարակման</w:t>
      </w:r>
      <w:r w:rsidRPr="008F64FE">
        <w:rPr>
          <w:lang w:val="nl-NL"/>
        </w:rPr>
        <w:t xml:space="preserve">  </w:t>
      </w:r>
      <w:r w:rsidRPr="008F64FE">
        <w:rPr>
          <w:lang w:val="hy-AM"/>
        </w:rPr>
        <w:t>օրվանից</w:t>
      </w:r>
      <w:r w:rsidRPr="008F64FE">
        <w:rPr>
          <w:lang w:val="nl-NL"/>
        </w:rPr>
        <w:t>:</w:t>
      </w:r>
    </w:p>
    <w:p w:rsidR="009E7317" w:rsidRDefault="009E7317" w:rsidP="009E7317">
      <w:pPr>
        <w:pStyle w:val="a3"/>
        <w:spacing w:before="0" w:beforeAutospacing="0" w:after="0" w:afterAutospacing="0"/>
        <w:ind w:firstLine="720"/>
        <w:jc w:val="both"/>
        <w:rPr>
          <w:lang w:val="nl-NL"/>
        </w:rPr>
      </w:pPr>
    </w:p>
    <w:p w:rsidR="009E7317" w:rsidRDefault="009E7317" w:rsidP="009E7317">
      <w:pPr>
        <w:pStyle w:val="a3"/>
        <w:spacing w:before="0" w:beforeAutospacing="0" w:after="0" w:afterAutospacing="0"/>
        <w:ind w:firstLine="720"/>
        <w:jc w:val="both"/>
        <w:rPr>
          <w:lang w:val="nl-NL"/>
        </w:rPr>
      </w:pPr>
    </w:p>
    <w:p w:rsidR="009E7317" w:rsidRDefault="009E7317" w:rsidP="009E7317">
      <w:pPr>
        <w:pStyle w:val="a3"/>
        <w:spacing w:before="0" w:beforeAutospacing="0" w:after="0" w:afterAutospacing="0"/>
        <w:ind w:firstLine="720"/>
        <w:jc w:val="both"/>
        <w:rPr>
          <w:lang w:val="nl-NL"/>
        </w:rPr>
      </w:pPr>
    </w:p>
    <w:p w:rsidR="009E7317" w:rsidRPr="008F64FE" w:rsidRDefault="009E7317" w:rsidP="009E7317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lang w:val="nl-NL"/>
        </w:rPr>
      </w:pPr>
    </w:p>
    <w:p w:rsidR="009E7317" w:rsidRPr="009E7317" w:rsidRDefault="009E7317" w:rsidP="009E7317">
      <w:pPr>
        <w:pStyle w:val="a3"/>
        <w:jc w:val="center"/>
        <w:rPr>
          <w:rStyle w:val="a4"/>
          <w:rFonts w:ascii="Sylfaen" w:hAnsi="Sylfaen"/>
          <w:b w:val="0"/>
          <w:bCs w:val="0"/>
          <w:lang w:val="nl-NL"/>
        </w:rPr>
      </w:pPr>
      <w:r w:rsidRPr="00A466CD">
        <w:rPr>
          <w:rStyle w:val="a4"/>
          <w:sz w:val="26"/>
          <w:szCs w:val="26"/>
          <w:lang w:val="hy-AM"/>
        </w:rPr>
        <w:t xml:space="preserve">ՀԱՄԱՅՆՔԻ ՂԵԿԱՎԱՐ                           </w:t>
      </w:r>
      <w:r>
        <w:fldChar w:fldCharType="begin"/>
      </w:r>
      <w:r w:rsidRPr="00783F65">
        <w:rPr>
          <w:lang w:val="nl-NL"/>
        </w:rPr>
        <w:instrText xml:space="preserve"> HYPERLINK "http://10.0.0.1/CMIS/Pages/DocFlow/DFRedirect.aspx?id=408&amp;to=employee" \t "employee" </w:instrText>
      </w:r>
      <w:r>
        <w:fldChar w:fldCharType="separate"/>
      </w:r>
      <w:r w:rsidRPr="00A466CD">
        <w:rPr>
          <w:rStyle w:val="a5"/>
          <w:b/>
          <w:bCs/>
          <w:sz w:val="26"/>
          <w:szCs w:val="26"/>
          <w:lang w:val="hy-AM"/>
        </w:rPr>
        <w:t xml:space="preserve">Ա. </w:t>
      </w:r>
      <w:r>
        <w:rPr>
          <w:rStyle w:val="a5"/>
          <w:b/>
          <w:bCs/>
          <w:sz w:val="26"/>
          <w:szCs w:val="26"/>
        </w:rPr>
        <w:t>ԹԱՄԱԶՅԱՆ</w:t>
      </w:r>
      <w:r>
        <w:rPr>
          <w:rStyle w:val="a5"/>
          <w:b/>
          <w:bCs/>
          <w:sz w:val="26"/>
          <w:szCs w:val="26"/>
        </w:rPr>
        <w:fldChar w:fldCharType="end"/>
      </w:r>
    </w:p>
    <w:p w:rsidR="009E7317" w:rsidRPr="009E7317" w:rsidRDefault="009E7317" w:rsidP="009E7317">
      <w:pPr>
        <w:pStyle w:val="a3"/>
        <w:rPr>
          <w:rStyle w:val="a4"/>
          <w:sz w:val="14"/>
          <w:szCs w:val="14"/>
          <w:lang w:val="nl-NL"/>
        </w:rPr>
      </w:pPr>
    </w:p>
    <w:p w:rsidR="009E7317" w:rsidRPr="009E7317" w:rsidRDefault="009E7317" w:rsidP="009E7317">
      <w:pPr>
        <w:pStyle w:val="a3"/>
        <w:rPr>
          <w:rStyle w:val="a4"/>
          <w:sz w:val="14"/>
          <w:szCs w:val="14"/>
          <w:lang w:val="nl-NL"/>
        </w:rPr>
      </w:pPr>
    </w:p>
    <w:p w:rsidR="009E7317" w:rsidRPr="00A466CD" w:rsidRDefault="009E7317" w:rsidP="009E7317">
      <w:pPr>
        <w:pStyle w:val="a3"/>
        <w:rPr>
          <w:b/>
          <w:color w:val="000000"/>
          <w:sz w:val="14"/>
          <w:szCs w:val="14"/>
          <w:lang w:val="hy-AM"/>
        </w:rPr>
      </w:pPr>
      <w:r>
        <w:rPr>
          <w:rStyle w:val="a4"/>
          <w:sz w:val="14"/>
          <w:szCs w:val="14"/>
          <w:lang w:val="hy-AM"/>
        </w:rPr>
        <w:t>202</w:t>
      </w:r>
      <w:r w:rsidRPr="00461969">
        <w:rPr>
          <w:rStyle w:val="a4"/>
          <w:sz w:val="14"/>
          <w:szCs w:val="14"/>
          <w:lang w:val="nl-NL"/>
        </w:rPr>
        <w:t>3</w:t>
      </w:r>
      <w:r w:rsidRPr="00A466CD">
        <w:rPr>
          <w:rStyle w:val="a4"/>
          <w:sz w:val="14"/>
          <w:szCs w:val="14"/>
          <w:lang w:val="hy-AM"/>
        </w:rPr>
        <w:t xml:space="preserve">թ.,   </w:t>
      </w:r>
      <w:r>
        <w:rPr>
          <w:rStyle w:val="a4"/>
          <w:sz w:val="14"/>
          <w:szCs w:val="14"/>
        </w:rPr>
        <w:t>ՀՈՒՆՎԱՐԻ</w:t>
      </w:r>
      <w:r>
        <w:rPr>
          <w:rStyle w:val="a4"/>
          <w:sz w:val="14"/>
          <w:szCs w:val="14"/>
          <w:lang w:val="hy-AM"/>
        </w:rPr>
        <w:t xml:space="preserve"> </w:t>
      </w:r>
      <w:r w:rsidRPr="009E7317">
        <w:rPr>
          <w:rStyle w:val="a4"/>
          <w:sz w:val="14"/>
          <w:szCs w:val="14"/>
          <w:lang w:val="nl-NL"/>
        </w:rPr>
        <w:t>25</w:t>
      </w:r>
      <w:r w:rsidRPr="00A466CD">
        <w:rPr>
          <w:rStyle w:val="a4"/>
          <w:sz w:val="14"/>
          <w:szCs w:val="14"/>
          <w:lang w:val="nl-NL"/>
        </w:rPr>
        <w:t xml:space="preserve">, </w:t>
      </w:r>
      <w:r w:rsidRPr="00A466CD">
        <w:rPr>
          <w:rStyle w:val="a4"/>
          <w:sz w:val="14"/>
          <w:szCs w:val="1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A466CD">
        <w:rPr>
          <w:rStyle w:val="a4"/>
          <w:sz w:val="14"/>
          <w:szCs w:val="14"/>
          <w:lang w:val="hy-AM"/>
        </w:rPr>
        <w:t xml:space="preserve">ՀՀ  </w:t>
      </w:r>
      <w:r w:rsidRPr="00A466CD">
        <w:rPr>
          <w:b/>
          <w:color w:val="000000"/>
          <w:sz w:val="14"/>
          <w:szCs w:val="14"/>
          <w:lang w:val="hy-AM"/>
        </w:rPr>
        <w:t>Լոռու</w:t>
      </w:r>
      <w:proofErr w:type="gramEnd"/>
      <w:r>
        <w:rPr>
          <w:b/>
          <w:color w:val="000000"/>
          <w:sz w:val="14"/>
          <w:szCs w:val="14"/>
          <w:lang w:val="hy-AM"/>
        </w:rPr>
        <w:t xml:space="preserve"> մարզ.</w:t>
      </w:r>
      <w:r w:rsidRPr="00461969">
        <w:rPr>
          <w:b/>
          <w:color w:val="000000"/>
          <w:sz w:val="14"/>
          <w:szCs w:val="14"/>
          <w:lang w:val="nl-NL"/>
        </w:rPr>
        <w:t xml:space="preserve"> </w:t>
      </w:r>
      <w:proofErr w:type="spellStart"/>
      <w:r>
        <w:rPr>
          <w:b/>
          <w:color w:val="000000"/>
          <w:sz w:val="14"/>
          <w:szCs w:val="14"/>
        </w:rPr>
        <w:t>Քաղաք</w:t>
      </w:r>
      <w:proofErr w:type="spellEnd"/>
      <w:r w:rsidRPr="00593544">
        <w:rPr>
          <w:b/>
          <w:color w:val="000000"/>
          <w:sz w:val="14"/>
          <w:szCs w:val="14"/>
          <w:lang w:val="nl-NL"/>
        </w:rPr>
        <w:t xml:space="preserve"> </w:t>
      </w:r>
      <w:proofErr w:type="spellStart"/>
      <w:r>
        <w:rPr>
          <w:b/>
          <w:color w:val="000000"/>
          <w:sz w:val="14"/>
          <w:szCs w:val="14"/>
        </w:rPr>
        <w:t>Ալավերդի</w:t>
      </w:r>
      <w:proofErr w:type="spellEnd"/>
    </w:p>
    <w:p w:rsidR="000479ED" w:rsidRPr="009E7317" w:rsidRDefault="000479ED" w:rsidP="009E7317">
      <w:bookmarkStart w:id="0" w:name="_GoBack"/>
      <w:bookmarkEnd w:id="0"/>
    </w:p>
    <w:sectPr w:rsidR="000479ED" w:rsidRPr="009E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2E4"/>
    <w:multiLevelType w:val="multilevel"/>
    <w:tmpl w:val="83A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F"/>
    <w:rsid w:val="000479ED"/>
    <w:rsid w:val="00205D7F"/>
    <w:rsid w:val="005536F6"/>
    <w:rsid w:val="005D1924"/>
    <w:rsid w:val="005E396A"/>
    <w:rsid w:val="009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192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D1924"/>
    <w:rPr>
      <w:b/>
      <w:bCs/>
    </w:rPr>
  </w:style>
  <w:style w:type="character" w:styleId="a5">
    <w:name w:val="Hyperlink"/>
    <w:rsid w:val="005D19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2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192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D1924"/>
    <w:rPr>
      <w:b/>
      <w:bCs/>
    </w:rPr>
  </w:style>
  <w:style w:type="character" w:styleId="a5">
    <w:name w:val="Hyperlink"/>
    <w:rsid w:val="005D19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NIXIE</dc:creator>
  <cp:keywords/>
  <dc:description/>
  <cp:lastModifiedBy>NIXIE</cp:lastModifiedBy>
  <cp:revision>5</cp:revision>
  <dcterms:created xsi:type="dcterms:W3CDTF">2023-01-23T11:55:00Z</dcterms:created>
  <dcterms:modified xsi:type="dcterms:W3CDTF">2023-01-25T07:31:00Z</dcterms:modified>
</cp:coreProperties>
</file>